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G Hover Pfad in Golkrath, Kanal- und Straßen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schließung des BG Hover Pfad in Golkrath, Kanal- und Straßenbau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